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1ECE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086F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4873246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310C86" w14:paraId="500BD9B5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C18B347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AA2A11A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C0B5B75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AC05864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1ABC560" w14:textId="04B8D50C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</w:t>
      </w:r>
      <w:r w:rsidR="00C74954">
        <w:rPr>
          <w:lang w:val="uk-UA"/>
        </w:rPr>
        <w:t>3</w:t>
      </w:r>
      <w:r w:rsidR="00F94BF5"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14:paraId="46D1C3CB" w14:textId="77777777" w:rsidR="002224AF" w:rsidRDefault="002224AF" w:rsidP="00BA4464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</w:p>
    <w:p w14:paraId="1111AE34" w14:textId="062EA738" w:rsidR="00226299" w:rsidRPr="006B1A75" w:rsidRDefault="00226299" w:rsidP="00BA4464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  <w:r w:rsidRPr="006B1A75">
        <w:rPr>
          <w:lang w:val="x-none" w:eastAsia="x-none"/>
        </w:rPr>
        <w:t xml:space="preserve">Про </w:t>
      </w:r>
      <w:proofErr w:type="spellStart"/>
      <w:r w:rsidRPr="006B1A75">
        <w:rPr>
          <w:lang w:val="x-none" w:eastAsia="x-none"/>
        </w:rPr>
        <w:t>розгляд</w:t>
      </w:r>
      <w:proofErr w:type="spellEnd"/>
      <w:r w:rsidRPr="006B1A75">
        <w:rPr>
          <w:lang w:val="x-none" w:eastAsia="x-none"/>
        </w:rPr>
        <w:t xml:space="preserve"> </w:t>
      </w:r>
      <w:proofErr w:type="spellStart"/>
      <w:r w:rsidRPr="006B1A75">
        <w:rPr>
          <w:lang w:val="x-none" w:eastAsia="x-none"/>
        </w:rPr>
        <w:t>про</w:t>
      </w:r>
      <w:r w:rsidRPr="006B1A75">
        <w:rPr>
          <w:lang w:val="uk-UA" w:eastAsia="x-none"/>
        </w:rPr>
        <w:t>є</w:t>
      </w:r>
      <w:r w:rsidRPr="006B1A75">
        <w:rPr>
          <w:lang w:val="x-none" w:eastAsia="x-none"/>
        </w:rPr>
        <w:t>кту</w:t>
      </w:r>
      <w:proofErr w:type="spellEnd"/>
      <w:r w:rsidRPr="006B1A75">
        <w:rPr>
          <w:lang w:val="x-none" w:eastAsia="x-none"/>
        </w:rPr>
        <w:t xml:space="preserve"> </w:t>
      </w:r>
      <w:proofErr w:type="spellStart"/>
      <w:r w:rsidRPr="006B1A75">
        <w:rPr>
          <w:lang w:val="x-none" w:eastAsia="x-none"/>
        </w:rPr>
        <w:t>Програми</w:t>
      </w:r>
      <w:proofErr w:type="spellEnd"/>
      <w:r w:rsidRPr="006B1A75">
        <w:rPr>
          <w:lang w:val="x-none" w:eastAsia="x-none"/>
        </w:rPr>
        <w:t xml:space="preserve"> </w:t>
      </w:r>
      <w:proofErr w:type="spellStart"/>
      <w:r w:rsidRPr="006B1A75">
        <w:rPr>
          <w:lang w:val="x-none" w:eastAsia="x-none"/>
        </w:rPr>
        <w:t>розвитку</w:t>
      </w:r>
      <w:proofErr w:type="spellEnd"/>
      <w:r w:rsidRPr="006B1A75">
        <w:rPr>
          <w:lang w:val="x-none" w:eastAsia="x-none"/>
        </w:rPr>
        <w:t xml:space="preserve"> малого і </w:t>
      </w:r>
      <w:proofErr w:type="spellStart"/>
      <w:r w:rsidRPr="006B1A75">
        <w:rPr>
          <w:lang w:val="x-none" w:eastAsia="x-none"/>
        </w:rPr>
        <w:t>середнього</w:t>
      </w:r>
      <w:proofErr w:type="spellEnd"/>
      <w:r w:rsidRPr="006B1A75">
        <w:rPr>
          <w:lang w:val="x-none" w:eastAsia="x-none"/>
        </w:rPr>
        <w:t xml:space="preserve"> </w:t>
      </w:r>
      <w:proofErr w:type="spellStart"/>
      <w:r w:rsidRPr="006B1A75">
        <w:rPr>
          <w:lang w:val="x-none" w:eastAsia="x-none"/>
        </w:rPr>
        <w:t>підприємництва</w:t>
      </w:r>
      <w:proofErr w:type="spellEnd"/>
      <w:r w:rsidRPr="006B1A75">
        <w:rPr>
          <w:lang w:val="x-none" w:eastAsia="x-none"/>
        </w:rPr>
        <w:t xml:space="preserve">  Южноукраїнськ</w:t>
      </w:r>
      <w:r w:rsidRPr="006B1A75">
        <w:rPr>
          <w:lang w:val="uk-UA" w:eastAsia="x-none"/>
        </w:rPr>
        <w:t>ої міської територіальної громади</w:t>
      </w:r>
      <w:r w:rsidRPr="006B1A75">
        <w:rPr>
          <w:lang w:val="x-none" w:eastAsia="x-none"/>
        </w:rPr>
        <w:t xml:space="preserve"> на 20</w:t>
      </w:r>
      <w:r w:rsidRPr="006B1A75">
        <w:rPr>
          <w:lang w:val="uk-UA" w:eastAsia="x-none"/>
        </w:rPr>
        <w:t>2</w:t>
      </w:r>
      <w:r w:rsidR="0092693D">
        <w:rPr>
          <w:lang w:val="uk-UA" w:eastAsia="x-none"/>
        </w:rPr>
        <w:t>3</w:t>
      </w:r>
      <w:r w:rsidRPr="006B1A75">
        <w:rPr>
          <w:lang w:val="x-none" w:eastAsia="x-none"/>
        </w:rPr>
        <w:t>-20</w:t>
      </w:r>
      <w:r w:rsidRPr="006B1A75">
        <w:rPr>
          <w:lang w:val="uk-UA" w:eastAsia="x-none"/>
        </w:rPr>
        <w:t>2</w:t>
      </w:r>
      <w:r w:rsidR="0092693D">
        <w:rPr>
          <w:lang w:val="uk-UA" w:eastAsia="x-none"/>
        </w:rPr>
        <w:t>5</w:t>
      </w:r>
      <w:r w:rsidRPr="006B1A75">
        <w:rPr>
          <w:lang w:val="x-none" w:eastAsia="x-none"/>
        </w:rPr>
        <w:t xml:space="preserve"> роки</w:t>
      </w:r>
    </w:p>
    <w:p w14:paraId="5B9CEE55" w14:textId="77777777" w:rsidR="002224AF" w:rsidRDefault="00226299" w:rsidP="00BA4464">
      <w:pPr>
        <w:widowControl w:val="0"/>
        <w:shd w:val="clear" w:color="auto" w:fill="FFFFFF"/>
        <w:tabs>
          <w:tab w:val="left" w:pos="0"/>
        </w:tabs>
        <w:jc w:val="both"/>
        <w:rPr>
          <w:lang w:val="x-none" w:eastAsia="x-none"/>
        </w:rPr>
      </w:pPr>
      <w:r w:rsidRPr="006B1A75">
        <w:rPr>
          <w:lang w:val="x-none" w:eastAsia="x-none"/>
        </w:rPr>
        <w:tab/>
      </w:r>
    </w:p>
    <w:p w14:paraId="6E54C1C7" w14:textId="67B5E172" w:rsidR="00226299" w:rsidRPr="004D4BAD" w:rsidRDefault="00226299" w:rsidP="00CF74DF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color w:val="FF0000"/>
          <w:lang w:val="uk-UA" w:eastAsia="x-none"/>
        </w:rPr>
      </w:pPr>
      <w:proofErr w:type="spellStart"/>
      <w:r w:rsidRPr="006B1A75">
        <w:rPr>
          <w:lang w:val="x-none" w:eastAsia="x-none"/>
        </w:rPr>
        <w:t>Керуючись</w:t>
      </w:r>
      <w:proofErr w:type="spellEnd"/>
      <w:r w:rsidRPr="006B1A75">
        <w:rPr>
          <w:lang w:val="x-none" w:eastAsia="x-none"/>
        </w:rPr>
        <w:t xml:space="preserve"> </w:t>
      </w:r>
      <w:proofErr w:type="spellStart"/>
      <w:r w:rsidRPr="006B1A75">
        <w:rPr>
          <w:lang w:val="x-none" w:eastAsia="x-none"/>
        </w:rPr>
        <w:t>пп</w:t>
      </w:r>
      <w:proofErr w:type="spellEnd"/>
      <w:r w:rsidRPr="006B1A75">
        <w:rPr>
          <w:lang w:val="x-none" w:eastAsia="x-none"/>
        </w:rPr>
        <w:t xml:space="preserve">. 1 п. «а» ст. 27, п.1 ч.2 ст. 52 </w:t>
      </w:r>
      <w:r w:rsidRPr="006B1A75">
        <w:rPr>
          <w:lang w:val="uk-UA" w:eastAsia="x-none"/>
        </w:rPr>
        <w:t xml:space="preserve">Закону України «Про місцеве самоврядування в Україні», відповідно до законів України «Про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 </w:t>
      </w:r>
      <w:r w:rsidRPr="006B1A75">
        <w:rPr>
          <w:lang w:val="x-none" w:eastAsia="x-none"/>
        </w:rPr>
        <w:t xml:space="preserve">з метою </w:t>
      </w:r>
      <w:r w:rsidRPr="006B1A75">
        <w:rPr>
          <w:lang w:val="uk-UA" w:eastAsia="x-none"/>
        </w:rPr>
        <w:t xml:space="preserve">створення на рівні </w:t>
      </w:r>
      <w:r w:rsidR="004D4BAD">
        <w:rPr>
          <w:lang w:val="uk-UA" w:eastAsia="x-none"/>
        </w:rPr>
        <w:t>громади</w:t>
      </w:r>
      <w:r w:rsidRPr="006B1A75">
        <w:rPr>
          <w:lang w:val="uk-UA" w:eastAsia="x-none"/>
        </w:rPr>
        <w:t xml:space="preserve"> сприятливих організаційно-економічних умов для реалізації конституційного права громадян на підприємницьку діяльність та сприяння розвитку підприємницької</w:t>
      </w:r>
      <w:r w:rsidRPr="006B1A75">
        <w:rPr>
          <w:lang w:val="x-none" w:eastAsia="x-none"/>
        </w:rPr>
        <w:t xml:space="preserve"> </w:t>
      </w:r>
      <w:r w:rsidRPr="004D4BAD">
        <w:rPr>
          <w:lang w:val="uk-UA" w:eastAsia="x-none"/>
        </w:rPr>
        <w:t xml:space="preserve">діяльності, заслухавши інформацію </w:t>
      </w:r>
      <w:r w:rsidR="00BA4464" w:rsidRPr="004D4BAD">
        <w:rPr>
          <w:lang w:val="uk-UA" w:eastAsia="x-none"/>
        </w:rPr>
        <w:t xml:space="preserve">начальника управління </w:t>
      </w:r>
      <w:r w:rsidRPr="004D4BAD">
        <w:rPr>
          <w:lang w:val="uk-UA" w:eastAsia="x-none"/>
        </w:rPr>
        <w:t>економічного розвитку Южноукраїнської міської ради</w:t>
      </w:r>
      <w:r w:rsidR="00BA4464" w:rsidRPr="004D4BAD">
        <w:rPr>
          <w:lang w:val="uk-UA" w:eastAsia="x-none"/>
        </w:rPr>
        <w:t xml:space="preserve"> Тетяни ТАЦІЄНКО</w:t>
      </w:r>
      <w:r w:rsidRPr="004D4BAD">
        <w:rPr>
          <w:lang w:val="uk-UA" w:eastAsia="x-none"/>
        </w:rPr>
        <w:t xml:space="preserve"> про </w:t>
      </w:r>
      <w:r w:rsidR="00BA4464" w:rsidRPr="004D4BAD">
        <w:rPr>
          <w:lang w:val="uk-UA" w:eastAsia="x-none"/>
        </w:rPr>
        <w:t xml:space="preserve">хід </w:t>
      </w:r>
      <w:r w:rsidRPr="004D4BAD">
        <w:rPr>
          <w:lang w:val="uk-UA" w:eastAsia="x-none"/>
        </w:rPr>
        <w:t xml:space="preserve">виконання заходів Програми розвитку малого і середнього підприємництва  </w:t>
      </w:r>
      <w:r w:rsidR="00BA4464" w:rsidRPr="004D4BAD">
        <w:rPr>
          <w:lang w:val="uk-UA" w:eastAsia="x-none"/>
        </w:rPr>
        <w:t>Южноукраїнської міської територіальної громади</w:t>
      </w:r>
      <w:r w:rsidRPr="004D4BAD">
        <w:rPr>
          <w:lang w:val="uk-UA" w:eastAsia="x-none"/>
        </w:rPr>
        <w:t xml:space="preserve"> на 20</w:t>
      </w:r>
      <w:r w:rsidR="00BA4464" w:rsidRPr="004D4BAD">
        <w:rPr>
          <w:lang w:val="uk-UA" w:eastAsia="x-none"/>
        </w:rPr>
        <w:t>21</w:t>
      </w:r>
      <w:r w:rsidRPr="004D4BAD">
        <w:rPr>
          <w:lang w:val="uk-UA" w:eastAsia="x-none"/>
        </w:rPr>
        <w:t>-202</w:t>
      </w:r>
      <w:r w:rsidR="00BA4464" w:rsidRPr="004D4BAD">
        <w:rPr>
          <w:lang w:val="uk-UA" w:eastAsia="x-none"/>
        </w:rPr>
        <w:t>2</w:t>
      </w:r>
      <w:r w:rsidRPr="004D4BAD">
        <w:rPr>
          <w:lang w:val="uk-UA" w:eastAsia="x-none"/>
        </w:rPr>
        <w:t xml:space="preserve"> роки, затвердженої рішенням Южноукраїнської міської ради від </w:t>
      </w:r>
      <w:r w:rsidR="00BA4464" w:rsidRPr="004D4BAD">
        <w:rPr>
          <w:lang w:val="uk-UA" w:eastAsia="x-none"/>
        </w:rPr>
        <w:t>26.01.2021 №71</w:t>
      </w:r>
      <w:r w:rsidRPr="004D4BAD">
        <w:rPr>
          <w:lang w:val="uk-UA" w:eastAsia="x-none"/>
        </w:rPr>
        <w:t>,</w:t>
      </w:r>
      <w:r w:rsidRPr="004D4BAD">
        <w:rPr>
          <w:color w:val="FF0000"/>
          <w:lang w:val="uk-UA" w:eastAsia="x-none"/>
        </w:rPr>
        <w:t xml:space="preserve"> </w:t>
      </w:r>
      <w:r w:rsidRPr="004D4BAD">
        <w:rPr>
          <w:lang w:val="uk-UA" w:eastAsia="x-none"/>
        </w:rPr>
        <w:t xml:space="preserve">та обговоривши </w:t>
      </w:r>
      <w:proofErr w:type="spellStart"/>
      <w:r w:rsidRPr="004D4BAD">
        <w:rPr>
          <w:lang w:val="uk-UA" w:eastAsia="x-none"/>
        </w:rPr>
        <w:t>проєкт</w:t>
      </w:r>
      <w:proofErr w:type="spellEnd"/>
      <w:r w:rsidRPr="004D4BAD">
        <w:rPr>
          <w:lang w:val="uk-UA" w:eastAsia="x-none"/>
        </w:rPr>
        <w:t xml:space="preserve"> Програми розвитку малого і середнього підприємництва Южноукраїнської міської територіальної громади на 202</w:t>
      </w:r>
      <w:r w:rsidR="00BA4464" w:rsidRPr="004D4BAD">
        <w:rPr>
          <w:lang w:val="uk-UA" w:eastAsia="x-none"/>
        </w:rPr>
        <w:t>3</w:t>
      </w:r>
      <w:r w:rsidRPr="004D4BAD">
        <w:rPr>
          <w:lang w:val="uk-UA" w:eastAsia="x-none"/>
        </w:rPr>
        <w:t>-202</w:t>
      </w:r>
      <w:r w:rsidR="00BA4464" w:rsidRPr="004D4BAD">
        <w:rPr>
          <w:lang w:val="uk-UA" w:eastAsia="x-none"/>
        </w:rPr>
        <w:t>5</w:t>
      </w:r>
      <w:r w:rsidRPr="004D4BAD">
        <w:rPr>
          <w:lang w:val="uk-UA" w:eastAsia="x-none"/>
        </w:rPr>
        <w:t xml:space="preserve"> роки, виконавчий комітет Южноукраїнської міської ради</w:t>
      </w:r>
      <w:r w:rsidRPr="004D4BAD">
        <w:rPr>
          <w:color w:val="FF0000"/>
          <w:lang w:val="uk-UA" w:eastAsia="x-none"/>
        </w:rPr>
        <w:t xml:space="preserve"> </w:t>
      </w:r>
    </w:p>
    <w:p w14:paraId="5535669F" w14:textId="77777777" w:rsidR="00BA4464" w:rsidRPr="004D4BAD" w:rsidRDefault="00BA4464" w:rsidP="00CF74DF">
      <w:pPr>
        <w:ind w:right="-1" w:firstLine="567"/>
        <w:rPr>
          <w:rFonts w:ascii="Times New Roman CYR" w:hAnsi="Times New Roman CYR"/>
          <w:lang w:val="uk-UA"/>
        </w:rPr>
      </w:pPr>
    </w:p>
    <w:p w14:paraId="364B7F2B" w14:textId="125EAD92" w:rsidR="00AA3BB4" w:rsidRPr="004D4BAD" w:rsidRDefault="00AA3BB4" w:rsidP="00CF74DF">
      <w:pPr>
        <w:ind w:right="-1" w:firstLine="567"/>
        <w:rPr>
          <w:rFonts w:ascii="Times New Roman CYR" w:hAnsi="Times New Roman CYR"/>
          <w:sz w:val="28"/>
          <w:szCs w:val="28"/>
          <w:lang w:val="uk-UA"/>
        </w:rPr>
      </w:pPr>
      <w:r w:rsidRPr="004D4BAD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095A5D88" w14:textId="77777777" w:rsidR="00311431" w:rsidRPr="004D4BAD" w:rsidRDefault="00311431" w:rsidP="00CF74DF">
      <w:pPr>
        <w:ind w:right="-1" w:firstLine="567"/>
        <w:rPr>
          <w:rFonts w:ascii="Times New Roman CYR" w:hAnsi="Times New Roman CYR"/>
          <w:lang w:val="uk-UA"/>
        </w:rPr>
      </w:pPr>
    </w:p>
    <w:p w14:paraId="32A035B7" w14:textId="7FA4EE5E" w:rsidR="00226299" w:rsidRPr="004D4BAD" w:rsidRDefault="00226299" w:rsidP="00CF74DF">
      <w:pPr>
        <w:numPr>
          <w:ilvl w:val="0"/>
          <w:numId w:val="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 w:eastAsia="x-none"/>
        </w:rPr>
      </w:pPr>
      <w:r w:rsidRPr="004D4BAD">
        <w:rPr>
          <w:lang w:val="uk-UA" w:eastAsia="x-none"/>
        </w:rPr>
        <w:t>Інформацію про хід виконання заходів Програми розвитку малого і середнього підприємництва</w:t>
      </w:r>
      <w:r w:rsidR="00BA4464" w:rsidRPr="004D4BAD">
        <w:rPr>
          <w:lang w:val="uk-UA" w:eastAsia="x-none"/>
        </w:rPr>
        <w:t xml:space="preserve"> Южноукраїнської міської територіальної громади на 2021-2022 роки, затвердженої рішенням Южноукраїнської міської ради від 26.01.2021 №71</w:t>
      </w:r>
      <w:r w:rsidRPr="004D4BAD">
        <w:rPr>
          <w:lang w:val="uk-UA" w:eastAsia="x-none"/>
        </w:rPr>
        <w:t>, взяти до відома  (дода</w:t>
      </w:r>
      <w:r w:rsidRPr="004D4BAD">
        <w:rPr>
          <w:lang w:val="uk-UA" w:eastAsia="x-none"/>
        </w:rPr>
        <w:softHyphen/>
        <w:t>ється).</w:t>
      </w:r>
    </w:p>
    <w:p w14:paraId="17EBEA2C" w14:textId="77777777" w:rsidR="009942C4" w:rsidRPr="004D4BAD" w:rsidRDefault="009942C4" w:rsidP="00CF74DF">
      <w:pPr>
        <w:tabs>
          <w:tab w:val="num" w:pos="993"/>
        </w:tabs>
        <w:overflowPunct w:val="0"/>
        <w:autoSpaceDE w:val="0"/>
        <w:autoSpaceDN w:val="0"/>
        <w:adjustRightInd w:val="0"/>
        <w:ind w:left="360" w:firstLine="567"/>
        <w:jc w:val="both"/>
        <w:textAlignment w:val="baseline"/>
        <w:rPr>
          <w:lang w:val="uk-UA" w:eastAsia="x-none"/>
        </w:rPr>
      </w:pPr>
    </w:p>
    <w:p w14:paraId="052BA4EA" w14:textId="5BC621E8" w:rsidR="00226299" w:rsidRPr="004D4BAD" w:rsidRDefault="00226299" w:rsidP="00CF74DF">
      <w:pPr>
        <w:numPr>
          <w:ilvl w:val="0"/>
          <w:numId w:val="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 w:eastAsia="x-none"/>
        </w:rPr>
      </w:pPr>
      <w:r w:rsidRPr="004D4BAD">
        <w:rPr>
          <w:lang w:val="uk-UA" w:eastAsia="x-none"/>
        </w:rPr>
        <w:t xml:space="preserve">Розглянути та винести на затвердження Южноукраїнської міської ради </w:t>
      </w:r>
      <w:proofErr w:type="spellStart"/>
      <w:r w:rsidRPr="004D4BAD">
        <w:rPr>
          <w:lang w:val="uk-UA" w:eastAsia="x-none"/>
        </w:rPr>
        <w:t>проєкт</w:t>
      </w:r>
      <w:proofErr w:type="spellEnd"/>
      <w:r w:rsidRPr="004D4BAD">
        <w:rPr>
          <w:lang w:val="uk-UA" w:eastAsia="x-none"/>
        </w:rPr>
        <w:t xml:space="preserve"> Програми розвитку малого і середнього підприємництва Южноукраїнської міської територіальної громади на 202</w:t>
      </w:r>
      <w:r w:rsidR="00BA4464" w:rsidRPr="004D4BAD">
        <w:rPr>
          <w:lang w:val="uk-UA" w:eastAsia="x-none"/>
        </w:rPr>
        <w:t>3</w:t>
      </w:r>
      <w:r w:rsidRPr="004D4BAD">
        <w:rPr>
          <w:lang w:val="uk-UA" w:eastAsia="x-none"/>
        </w:rPr>
        <w:t>-202</w:t>
      </w:r>
      <w:r w:rsidR="00BA4464" w:rsidRPr="004D4BAD">
        <w:rPr>
          <w:lang w:val="uk-UA" w:eastAsia="x-none"/>
        </w:rPr>
        <w:t>5</w:t>
      </w:r>
      <w:r w:rsidRPr="004D4BAD">
        <w:rPr>
          <w:lang w:val="uk-UA" w:eastAsia="x-none"/>
        </w:rPr>
        <w:t xml:space="preserve"> роки (додаток). </w:t>
      </w:r>
    </w:p>
    <w:p w14:paraId="76624CF1" w14:textId="77777777" w:rsidR="00226299" w:rsidRPr="004D4BAD" w:rsidRDefault="00226299" w:rsidP="00CF74DF">
      <w:pPr>
        <w:tabs>
          <w:tab w:val="num" w:pos="993"/>
        </w:tabs>
        <w:overflowPunct w:val="0"/>
        <w:autoSpaceDE w:val="0"/>
        <w:autoSpaceDN w:val="0"/>
        <w:adjustRightInd w:val="0"/>
        <w:ind w:left="708" w:firstLine="567"/>
        <w:textAlignment w:val="baseline"/>
        <w:rPr>
          <w:color w:val="FF0000"/>
          <w:lang w:val="uk-UA"/>
        </w:rPr>
      </w:pPr>
    </w:p>
    <w:p w14:paraId="342EB2A3" w14:textId="75E79C24" w:rsidR="00226299" w:rsidRPr="004D4BAD" w:rsidRDefault="00226299" w:rsidP="00CF74DF">
      <w:pPr>
        <w:numPr>
          <w:ilvl w:val="0"/>
          <w:numId w:val="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 w:eastAsia="x-none"/>
        </w:rPr>
      </w:pPr>
      <w:r w:rsidRPr="004D4BAD">
        <w:rPr>
          <w:lang w:val="uk-UA" w:eastAsia="x-none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E41A27">
        <w:rPr>
          <w:lang w:val="uk-UA" w:eastAsia="x-none"/>
        </w:rPr>
        <w:t>Олексія МАЙБОРОДУ</w:t>
      </w:r>
      <w:r w:rsidRPr="004D4BAD">
        <w:rPr>
          <w:lang w:val="uk-UA" w:eastAsia="x-none"/>
        </w:rPr>
        <w:t xml:space="preserve"> </w:t>
      </w:r>
    </w:p>
    <w:p w14:paraId="7136E6E1" w14:textId="6244286B" w:rsidR="00DB3101" w:rsidRPr="004D4BAD" w:rsidRDefault="00DB3101" w:rsidP="00CF74DF">
      <w:pPr>
        <w:tabs>
          <w:tab w:val="left" w:pos="720"/>
          <w:tab w:val="num" w:pos="993"/>
          <w:tab w:val="left" w:pos="1134"/>
        </w:tabs>
        <w:overflowPunct w:val="0"/>
        <w:autoSpaceDE w:val="0"/>
        <w:autoSpaceDN w:val="0"/>
        <w:adjustRightInd w:val="0"/>
        <w:ind w:left="851" w:right="71" w:firstLine="567"/>
        <w:jc w:val="both"/>
        <w:rPr>
          <w:rFonts w:cs="Courier New"/>
          <w:lang w:val="uk-UA"/>
        </w:rPr>
      </w:pPr>
    </w:p>
    <w:p w14:paraId="389676DC" w14:textId="77777777" w:rsidR="00C93DC8" w:rsidRDefault="00C93DC8" w:rsidP="00CF74DF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szCs w:val="24"/>
          <w:lang w:val="uk-UA"/>
        </w:rPr>
      </w:pPr>
    </w:p>
    <w:p w14:paraId="776A9AAA" w14:textId="68845AA6" w:rsidR="00F94BF5" w:rsidRDefault="00C71D66" w:rsidP="00CF74DF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rFonts w:ascii="Times New Roman CYR" w:hAnsi="Times New Roman CYR"/>
          <w:b/>
          <w:sz w:val="32"/>
          <w:lang w:val="uk-UA"/>
        </w:rPr>
      </w:pPr>
      <w:r>
        <w:rPr>
          <w:szCs w:val="24"/>
          <w:lang w:val="uk-UA"/>
        </w:rPr>
        <w:t>Секретар міської ради</w:t>
      </w:r>
      <w:r w:rsidR="00F94BF5">
        <w:rPr>
          <w:szCs w:val="24"/>
          <w:lang w:val="uk-UA"/>
        </w:rPr>
        <w:tab/>
      </w:r>
      <w:r w:rsidR="00F94BF5">
        <w:rPr>
          <w:szCs w:val="24"/>
          <w:lang w:val="uk-UA"/>
        </w:rPr>
        <w:tab/>
        <w:t xml:space="preserve">      </w:t>
      </w:r>
      <w:r w:rsidR="00C977E7">
        <w:rPr>
          <w:szCs w:val="24"/>
          <w:lang w:val="uk-UA"/>
        </w:rPr>
        <w:t>Олександр АКУЛЕНКО</w:t>
      </w:r>
    </w:p>
    <w:p w14:paraId="4FBC5E66" w14:textId="354A80F7" w:rsidR="00F94BF5" w:rsidRDefault="00F94BF5" w:rsidP="00CF74DF">
      <w:pPr>
        <w:tabs>
          <w:tab w:val="num" w:pos="993"/>
        </w:tabs>
        <w:overflowPunct w:val="0"/>
        <w:autoSpaceDE w:val="0"/>
        <w:autoSpaceDN w:val="0"/>
        <w:adjustRightInd w:val="0"/>
        <w:ind w:firstLine="567"/>
        <w:rPr>
          <w:rFonts w:ascii="Times New Roman CYR" w:hAnsi="Times New Roman CYR"/>
          <w:sz w:val="18"/>
          <w:szCs w:val="20"/>
          <w:lang w:val="uk-UA"/>
        </w:rPr>
      </w:pPr>
    </w:p>
    <w:p w14:paraId="5FA6041F" w14:textId="77777777" w:rsidR="001377D6" w:rsidRDefault="001377D6" w:rsidP="00CF74DF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rPr>
          <w:rFonts w:ascii="Times New Roman CYR" w:hAnsi="Times New Roman CYR"/>
          <w:sz w:val="18"/>
          <w:szCs w:val="20"/>
          <w:lang w:val="uk-UA"/>
        </w:rPr>
      </w:pPr>
    </w:p>
    <w:p w14:paraId="303F765C" w14:textId="77777777" w:rsidR="001377D6" w:rsidRDefault="001377D6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87E459A" w14:textId="7EF8F798" w:rsidR="00F94BF5" w:rsidRPr="00E94D3D" w:rsidRDefault="008F7AC0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ТАЦІЄНКО Тетяна</w:t>
      </w:r>
    </w:p>
    <w:p w14:paraId="6938C739" w14:textId="35797157" w:rsidR="00F94BF5" w:rsidRDefault="00A0039C" w:rsidP="00310C86">
      <w:pPr>
        <w:overflowPunct w:val="0"/>
        <w:autoSpaceDE w:val="0"/>
        <w:autoSpaceDN w:val="0"/>
        <w:adjustRightInd w:val="0"/>
        <w:rPr>
          <w:rFonts w:ascii="Times New Roman CYR" w:hAnsi="Times New Roman CYR"/>
          <w:bCs/>
          <w:sz w:val="28"/>
          <w:lang w:val="uk-UA"/>
        </w:rPr>
        <w:sectPr w:rsidR="00F94BF5" w:rsidSect="001377D6">
          <w:headerReference w:type="default" r:id="rId10"/>
          <w:pgSz w:w="11907" w:h="16840"/>
          <w:pgMar w:top="1134" w:right="709" w:bottom="1134" w:left="2268" w:header="720" w:footer="720" w:gutter="0"/>
          <w:paperSrc w:first="7" w:other="7"/>
          <w:cols w:space="720"/>
          <w:docGrid w:linePitch="326"/>
        </w:sectPr>
      </w:pPr>
      <w:r>
        <w:rPr>
          <w:rFonts w:ascii="Times New Roman CYR" w:hAnsi="Times New Roman CYR"/>
          <w:sz w:val="18"/>
          <w:szCs w:val="20"/>
          <w:lang w:val="uk-UA"/>
        </w:rPr>
        <w:t>5</w:t>
      </w:r>
      <w:r w:rsidR="008F7AC0">
        <w:rPr>
          <w:rFonts w:ascii="Times New Roman CYR" w:hAnsi="Times New Roman CYR"/>
          <w:sz w:val="18"/>
          <w:szCs w:val="20"/>
          <w:lang w:val="uk-UA"/>
        </w:rPr>
        <w:t>5778</w:t>
      </w:r>
      <w:r w:rsidR="00F94BF5">
        <w:rPr>
          <w:rFonts w:ascii="Times New Roman CYR" w:hAnsi="Times New Roman CYR"/>
          <w:b/>
          <w:sz w:val="32"/>
          <w:lang w:val="uk-UA"/>
        </w:rPr>
        <w:t xml:space="preserve">                                                               </w:t>
      </w:r>
      <w:bookmarkStart w:id="0" w:name="_GoBack"/>
      <w:bookmarkEnd w:id="0"/>
    </w:p>
    <w:p w14:paraId="13E20282" w14:textId="77777777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DB31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0DAE" w14:textId="77777777" w:rsidR="00EF119C" w:rsidRDefault="00EF119C" w:rsidP="008F7AC0">
      <w:r>
        <w:separator/>
      </w:r>
    </w:p>
  </w:endnote>
  <w:endnote w:type="continuationSeparator" w:id="0">
    <w:p w14:paraId="07E32946" w14:textId="77777777" w:rsidR="00EF119C" w:rsidRDefault="00EF119C" w:rsidP="008F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A062" w14:textId="77777777" w:rsidR="00EF119C" w:rsidRDefault="00EF119C" w:rsidP="008F7AC0">
      <w:r>
        <w:separator/>
      </w:r>
    </w:p>
  </w:footnote>
  <w:footnote w:type="continuationSeparator" w:id="0">
    <w:p w14:paraId="43E728D4" w14:textId="77777777" w:rsidR="00EF119C" w:rsidRDefault="00EF119C" w:rsidP="008F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7B24" w14:textId="407CC0F9" w:rsidR="008F7AC0" w:rsidRPr="00993523" w:rsidRDefault="008F7AC0">
    <w:pPr>
      <w:pStyle w:val="a3"/>
      <w:jc w:val="center"/>
      <w:rPr>
        <w:lang w:val="uk-UA"/>
      </w:rPr>
    </w:pPr>
  </w:p>
  <w:p w14:paraId="6F672A89" w14:textId="77777777" w:rsidR="008F7AC0" w:rsidRDefault="008F7A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96E"/>
    <w:multiLevelType w:val="hybridMultilevel"/>
    <w:tmpl w:val="3DF8CE76"/>
    <w:lvl w:ilvl="0" w:tplc="829E8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631"/>
    <w:multiLevelType w:val="hybridMultilevel"/>
    <w:tmpl w:val="B164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1B2C"/>
    <w:rsid w:val="00025BC2"/>
    <w:rsid w:val="00063E13"/>
    <w:rsid w:val="0008530E"/>
    <w:rsid w:val="000862CE"/>
    <w:rsid w:val="000F187C"/>
    <w:rsid w:val="00113137"/>
    <w:rsid w:val="001377D6"/>
    <w:rsid w:val="0015378B"/>
    <w:rsid w:val="00187D9C"/>
    <w:rsid w:val="001A12F6"/>
    <w:rsid w:val="001B66D5"/>
    <w:rsid w:val="001D3C48"/>
    <w:rsid w:val="001E1542"/>
    <w:rsid w:val="001E1FF1"/>
    <w:rsid w:val="00217E83"/>
    <w:rsid w:val="002224AF"/>
    <w:rsid w:val="00226299"/>
    <w:rsid w:val="00231DB9"/>
    <w:rsid w:val="00254BB6"/>
    <w:rsid w:val="002D2BC6"/>
    <w:rsid w:val="002F6B81"/>
    <w:rsid w:val="00302BBC"/>
    <w:rsid w:val="00310C86"/>
    <w:rsid w:val="00311431"/>
    <w:rsid w:val="003162E5"/>
    <w:rsid w:val="00334BF6"/>
    <w:rsid w:val="0035440B"/>
    <w:rsid w:val="003C4EBB"/>
    <w:rsid w:val="003C65BA"/>
    <w:rsid w:val="00407A9E"/>
    <w:rsid w:val="004145FD"/>
    <w:rsid w:val="004932A5"/>
    <w:rsid w:val="004A4F7D"/>
    <w:rsid w:val="004D0463"/>
    <w:rsid w:val="004D4BAD"/>
    <w:rsid w:val="004D652F"/>
    <w:rsid w:val="004E4991"/>
    <w:rsid w:val="004E5727"/>
    <w:rsid w:val="004E5F60"/>
    <w:rsid w:val="005341F6"/>
    <w:rsid w:val="0055422B"/>
    <w:rsid w:val="005726B7"/>
    <w:rsid w:val="00577B28"/>
    <w:rsid w:val="00590406"/>
    <w:rsid w:val="005A14FD"/>
    <w:rsid w:val="00647E06"/>
    <w:rsid w:val="00650A6D"/>
    <w:rsid w:val="00673258"/>
    <w:rsid w:val="0067640E"/>
    <w:rsid w:val="006A389E"/>
    <w:rsid w:val="006E4D98"/>
    <w:rsid w:val="00713183"/>
    <w:rsid w:val="00752202"/>
    <w:rsid w:val="0081106A"/>
    <w:rsid w:val="008202E6"/>
    <w:rsid w:val="00835DE8"/>
    <w:rsid w:val="00843EE9"/>
    <w:rsid w:val="00876BD9"/>
    <w:rsid w:val="008F4A1C"/>
    <w:rsid w:val="008F7AC0"/>
    <w:rsid w:val="009042CC"/>
    <w:rsid w:val="00917712"/>
    <w:rsid w:val="0092693D"/>
    <w:rsid w:val="00946076"/>
    <w:rsid w:val="00964722"/>
    <w:rsid w:val="00967E65"/>
    <w:rsid w:val="009778E9"/>
    <w:rsid w:val="00993523"/>
    <w:rsid w:val="009942C4"/>
    <w:rsid w:val="00995F10"/>
    <w:rsid w:val="009C14AE"/>
    <w:rsid w:val="009F6BE5"/>
    <w:rsid w:val="00A0039C"/>
    <w:rsid w:val="00A04A58"/>
    <w:rsid w:val="00A05455"/>
    <w:rsid w:val="00A1722F"/>
    <w:rsid w:val="00A460A2"/>
    <w:rsid w:val="00A75BE6"/>
    <w:rsid w:val="00AA3BB4"/>
    <w:rsid w:val="00B51373"/>
    <w:rsid w:val="00B66ABF"/>
    <w:rsid w:val="00B777D2"/>
    <w:rsid w:val="00B93631"/>
    <w:rsid w:val="00BA4464"/>
    <w:rsid w:val="00BD1CC4"/>
    <w:rsid w:val="00C3275F"/>
    <w:rsid w:val="00C63C90"/>
    <w:rsid w:val="00C71D66"/>
    <w:rsid w:val="00C74954"/>
    <w:rsid w:val="00C93DC8"/>
    <w:rsid w:val="00C977E7"/>
    <w:rsid w:val="00CB251C"/>
    <w:rsid w:val="00CF170A"/>
    <w:rsid w:val="00CF4FEF"/>
    <w:rsid w:val="00CF74DF"/>
    <w:rsid w:val="00D455DC"/>
    <w:rsid w:val="00D67736"/>
    <w:rsid w:val="00D971B7"/>
    <w:rsid w:val="00DB3101"/>
    <w:rsid w:val="00DB3582"/>
    <w:rsid w:val="00DC12EF"/>
    <w:rsid w:val="00DC1562"/>
    <w:rsid w:val="00E34270"/>
    <w:rsid w:val="00E41A27"/>
    <w:rsid w:val="00E731BC"/>
    <w:rsid w:val="00E94D3D"/>
    <w:rsid w:val="00EA7005"/>
    <w:rsid w:val="00EF119C"/>
    <w:rsid w:val="00F0087D"/>
    <w:rsid w:val="00F171B2"/>
    <w:rsid w:val="00F22293"/>
    <w:rsid w:val="00F2740E"/>
    <w:rsid w:val="00F57CF9"/>
    <w:rsid w:val="00F714C2"/>
    <w:rsid w:val="00F94BF5"/>
    <w:rsid w:val="00FA31B0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E87A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F7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4169-E446-49C2-8B50-5B8EA0C3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18</cp:revision>
  <cp:lastPrinted>2023-01-05T13:47:00Z</cp:lastPrinted>
  <dcterms:created xsi:type="dcterms:W3CDTF">2022-11-15T09:01:00Z</dcterms:created>
  <dcterms:modified xsi:type="dcterms:W3CDTF">2023-01-10T14:28:00Z</dcterms:modified>
</cp:coreProperties>
</file>